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9"/>
      </w:tblGrid>
      <w:tr w:rsidR="002B4438" w:rsidRPr="00E52F4C" w:rsidTr="00964AA2">
        <w:tc>
          <w:tcPr>
            <w:tcW w:w="10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4600" w:themeFill="background2"/>
            <w:vAlign w:val="center"/>
          </w:tcPr>
          <w:p w:rsidR="002B4438" w:rsidRPr="00E52F4C" w:rsidRDefault="002B4438" w:rsidP="00964AA2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E52F4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OZNÁMENÍ O VZNIKU PŘEDMĚTU PRŮMYSLOVÉHO VLASTNICTVÍ</w:t>
            </w:r>
          </w:p>
          <w:p w:rsidR="002B4438" w:rsidRPr="00E52F4C" w:rsidRDefault="002B4438" w:rsidP="00964AA2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/OHLAŠOVACÍ LIST VYNÁLEZU, UŽITNÉHO VZORU aj./</w:t>
            </w:r>
          </w:p>
        </w:tc>
      </w:tr>
      <w:tr w:rsidR="002B4438" w:rsidRPr="00E52F4C" w:rsidTr="00964AA2">
        <w:tc>
          <w:tcPr>
            <w:tcW w:w="10599" w:type="dxa"/>
            <w:tcBorders>
              <w:bottom w:val="single" w:sz="4" w:space="0" w:color="auto"/>
            </w:tcBorders>
            <w:vAlign w:val="center"/>
          </w:tcPr>
          <w:p w:rsidR="002B4438" w:rsidRPr="00E52F4C" w:rsidRDefault="002B4438" w:rsidP="00683A92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Vyplněný Ohlašovací list je původce, případně spolupůvodce (dále jen ohlašovatel), vynálezu, užitného vzoru či jiného předmětu průmyslového vlastnictví z řad zaměstnanců MOÚ povinen elektronicky zaslat na adresu </w:t>
            </w:r>
            <w:r w:rsidR="00683A92" w:rsidRPr="00683A92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michalova@mou.cz </w:t>
            </w:r>
            <w:r w:rsidR="00683A92">
              <w:rPr>
                <w:rFonts w:asciiTheme="minorBidi" w:hAnsiTheme="minorBidi" w:cstheme="minorBidi"/>
                <w:i/>
                <w:sz w:val="20"/>
                <w:szCs w:val="20"/>
              </w:rPr>
              <w:t>n</w:t>
            </w:r>
            <w:r w:rsidRPr="00E52F4C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ejpozději měsíc od jeho vzniku. Společně s ohlašovacím listem je nutné předat na Úsek administrace projektů </w:t>
            </w:r>
            <w:r w:rsidR="00683A92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k rukám Mgr. Evy Michalové </w:t>
            </w:r>
            <w:r w:rsidR="0019434B">
              <w:rPr>
                <w:rFonts w:asciiTheme="minorBidi" w:hAnsiTheme="minorBidi" w:cstheme="minorBidi"/>
                <w:i/>
                <w:sz w:val="20"/>
                <w:szCs w:val="20"/>
              </w:rPr>
              <w:t>(kl. 3304; michalova</w:t>
            </w:r>
            <w:r w:rsidR="0019434B">
              <w:rPr>
                <w:rFonts w:ascii="Arial" w:hAnsi="Arial" w:cs="Arial"/>
                <w:i/>
                <w:sz w:val="20"/>
                <w:szCs w:val="20"/>
              </w:rPr>
              <w:t>@</w:t>
            </w:r>
            <w:r w:rsidR="0019434B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mou.cz) </w:t>
            </w:r>
            <w:r w:rsidRPr="00E52F4C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všechny podklady potřebné k posouzení předmětu průmyslového vlastnictví. Do 3 měsíců od obdržení uvedených podkladů ohlašovatel obdrží vyjádření zaměstnavatele, zda uplatňuje práva k předmětu průmyslového vlastnictví. Pokud zaměstnavatel v této lhůtě práva  k předmětu průmyslového vlastnictví neuplatní, přecházejí tato práva zpět na ohlašovatele. </w:t>
            </w:r>
            <w:r w:rsidRPr="00E52F4C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Zaměstnavatel i ohlašovatel jsou v této lhůtě povinni zachovávat vůči třetím osobám o předmětu průmyslového vlastnictví mlčenlivost. </w:t>
            </w:r>
          </w:p>
          <w:p w:rsidR="002B4438" w:rsidRPr="00E52F4C" w:rsidRDefault="002B4438" w:rsidP="00964AA2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Původcem předmětu průmyslového vlastnictví je ten, kdo jej vytvořil vlastní tvůrčí prací. Jestliže je vytvořen vlastní tvůrčí prací více osob, označují se tito jako spolupůvodci. Spolupůvodci mají práva k předmětu průmyslového vlastnictví v rozsahu, v jakém se podíleli na jeho vytvoření. Podíl u jednotlivých osob se počítá ze všech spolupůvodců, kteří se podíleli na vzniku předmětu průmyslového vlastnictví. </w:t>
            </w:r>
          </w:p>
        </w:tc>
      </w:tr>
    </w:tbl>
    <w:p w:rsidR="00FB0AAB" w:rsidRPr="00E52F4C" w:rsidRDefault="00FB0AAB" w:rsidP="006B119C">
      <w:pPr>
        <w:rPr>
          <w:rFonts w:asciiTheme="minorBidi" w:hAnsiTheme="minorBidi" w:cstheme="minorBidi"/>
          <w:sz w:val="20"/>
          <w:szCs w:val="20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4114"/>
        <w:gridCol w:w="4537"/>
      </w:tblGrid>
      <w:tr w:rsidR="002B4438" w:rsidRPr="00E52F4C" w:rsidTr="00964AA2">
        <w:tc>
          <w:tcPr>
            <w:tcW w:w="105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2B4438" w:rsidRPr="00E52F4C" w:rsidRDefault="002B4438" w:rsidP="00964AA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  <w:t xml:space="preserve">I. ZÁKLADNÍ ÚDAJE /Vyplňuje </w:t>
            </w:r>
            <w:r w:rsidRPr="00E52F4C">
              <w:rPr>
                <w:rFonts w:asciiTheme="minorBidi" w:hAnsiTheme="minorBidi" w:cstheme="minorBidi"/>
                <w:b/>
                <w:color w:val="FF0000"/>
                <w:spacing w:val="20"/>
                <w:sz w:val="20"/>
                <w:szCs w:val="20"/>
              </w:rPr>
              <w:t>ohlašovatel</w:t>
            </w:r>
            <w:r w:rsidRPr="00E52F4C"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  <w:t>/</w:t>
            </w:r>
          </w:p>
        </w:tc>
      </w:tr>
      <w:tr w:rsidR="002B4438" w:rsidRPr="00E52F4C" w:rsidTr="00964AA2">
        <w:trPr>
          <w:trHeight w:val="847"/>
        </w:trPr>
        <w:tc>
          <w:tcPr>
            <w:tcW w:w="1948" w:type="dxa"/>
            <w:vAlign w:val="center"/>
          </w:tcPr>
          <w:p w:rsidR="002B4438" w:rsidRPr="00E52F4C" w:rsidRDefault="002B4438" w:rsidP="00964AA2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>Název předmětu průmyslového vlastnictví:</w:t>
            </w:r>
          </w:p>
        </w:tc>
        <w:tc>
          <w:tcPr>
            <w:tcW w:w="8651" w:type="dxa"/>
            <w:gridSpan w:val="2"/>
            <w:vAlign w:val="center"/>
          </w:tcPr>
          <w:p w:rsidR="002B4438" w:rsidRPr="00E52F4C" w:rsidRDefault="002B4438" w:rsidP="00964AA2">
            <w:pPr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C7484B" w:rsidRPr="00E52F4C" w:rsidTr="00964AA2">
        <w:trPr>
          <w:trHeight w:val="847"/>
        </w:trPr>
        <w:tc>
          <w:tcPr>
            <w:tcW w:w="1948" w:type="dxa"/>
            <w:vAlign w:val="center"/>
          </w:tcPr>
          <w:p w:rsidR="00C7484B" w:rsidRPr="00E52F4C" w:rsidRDefault="00C7484B" w:rsidP="00964AA2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>Druh průmyslového vlastnictví:</w:t>
            </w:r>
          </w:p>
        </w:tc>
        <w:tc>
          <w:tcPr>
            <w:tcW w:w="8651" w:type="dxa"/>
            <w:gridSpan w:val="2"/>
            <w:vAlign w:val="center"/>
          </w:tcPr>
          <w:p w:rsidR="00C7484B" w:rsidRPr="00E52F4C" w:rsidRDefault="00C7484B" w:rsidP="00964AA2">
            <w:pPr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224D63" w:rsidRPr="00E52F4C" w:rsidTr="00220D4F">
        <w:trPr>
          <w:trHeight w:val="451"/>
        </w:trPr>
        <w:tc>
          <w:tcPr>
            <w:tcW w:w="1948" w:type="dxa"/>
            <w:vMerge w:val="restart"/>
            <w:vAlign w:val="center"/>
          </w:tcPr>
          <w:p w:rsidR="00224D63" w:rsidRPr="00E52F4C" w:rsidRDefault="00224D63" w:rsidP="00964AA2">
            <w:pPr>
              <w:contextualSpacing/>
              <w:jc w:val="lef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Původce/spolupůvodce za MOÚ</w:t>
            </w:r>
          </w:p>
        </w:tc>
        <w:tc>
          <w:tcPr>
            <w:tcW w:w="4114" w:type="dxa"/>
            <w:vAlign w:val="center"/>
          </w:tcPr>
          <w:p w:rsidR="00224D63" w:rsidRPr="00E52F4C" w:rsidRDefault="00224D63" w:rsidP="00964AA2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Jméno:</w:t>
            </w:r>
          </w:p>
        </w:tc>
        <w:tc>
          <w:tcPr>
            <w:tcW w:w="4537" w:type="dxa"/>
            <w:vAlign w:val="center"/>
          </w:tcPr>
          <w:p w:rsidR="00224D63" w:rsidRPr="00E52F4C" w:rsidRDefault="00224D63" w:rsidP="00964AA2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>Pracoviště:</w:t>
            </w:r>
          </w:p>
        </w:tc>
      </w:tr>
      <w:tr w:rsidR="00224D63" w:rsidRPr="00E52F4C" w:rsidTr="00964AA2">
        <w:trPr>
          <w:trHeight w:val="423"/>
        </w:trPr>
        <w:tc>
          <w:tcPr>
            <w:tcW w:w="1948" w:type="dxa"/>
            <w:vMerge/>
            <w:vAlign w:val="center"/>
          </w:tcPr>
          <w:p w:rsidR="00224D63" w:rsidRPr="00E52F4C" w:rsidRDefault="00224D63" w:rsidP="00964AA2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vAlign w:val="center"/>
          </w:tcPr>
          <w:p w:rsidR="00224D63" w:rsidRPr="00E52F4C" w:rsidRDefault="00224D63" w:rsidP="009C09D6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4537" w:type="dxa"/>
            <w:vAlign w:val="center"/>
          </w:tcPr>
          <w:p w:rsidR="00224D63" w:rsidRPr="00E52F4C" w:rsidRDefault="00224D63" w:rsidP="000654D0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Tel.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: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4D63" w:rsidRPr="00E52F4C" w:rsidTr="00964AA2">
        <w:trPr>
          <w:trHeight w:val="414"/>
        </w:trPr>
        <w:tc>
          <w:tcPr>
            <w:tcW w:w="1948" w:type="dxa"/>
            <w:vMerge/>
            <w:vAlign w:val="center"/>
          </w:tcPr>
          <w:p w:rsidR="00224D63" w:rsidRPr="00E52F4C" w:rsidRDefault="00224D63" w:rsidP="00964AA2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651" w:type="dxa"/>
            <w:gridSpan w:val="2"/>
            <w:vAlign w:val="center"/>
          </w:tcPr>
          <w:p w:rsidR="00224D63" w:rsidRPr="00E52F4C" w:rsidRDefault="00224D63" w:rsidP="00964AA2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Procentuální podíl na vytvoření předmětu průmyslového vlastnictví:</w:t>
            </w:r>
          </w:p>
        </w:tc>
      </w:tr>
      <w:tr w:rsidR="00224D63" w:rsidRPr="00E52F4C" w:rsidTr="00FD4C8F">
        <w:trPr>
          <w:trHeight w:val="478"/>
        </w:trPr>
        <w:tc>
          <w:tcPr>
            <w:tcW w:w="1948" w:type="dxa"/>
            <w:vMerge/>
            <w:vAlign w:val="center"/>
          </w:tcPr>
          <w:p w:rsidR="00224D63" w:rsidRPr="00E52F4C" w:rsidRDefault="00224D63" w:rsidP="00964AA2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vAlign w:val="center"/>
          </w:tcPr>
          <w:p w:rsidR="00224D63" w:rsidRPr="00E52F4C" w:rsidRDefault="00224D63" w:rsidP="00964AA2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Jméno: </w:t>
            </w:r>
          </w:p>
        </w:tc>
        <w:tc>
          <w:tcPr>
            <w:tcW w:w="4537" w:type="dxa"/>
            <w:vAlign w:val="center"/>
          </w:tcPr>
          <w:p w:rsidR="00224D63" w:rsidRPr="00E52F4C" w:rsidRDefault="00224D63" w:rsidP="00964AA2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>Pracoviště:</w:t>
            </w:r>
          </w:p>
        </w:tc>
      </w:tr>
      <w:tr w:rsidR="00224D63" w:rsidRPr="00E52F4C" w:rsidTr="00964AA2">
        <w:trPr>
          <w:trHeight w:val="328"/>
        </w:trPr>
        <w:tc>
          <w:tcPr>
            <w:tcW w:w="1948" w:type="dxa"/>
            <w:vMerge/>
            <w:vAlign w:val="center"/>
          </w:tcPr>
          <w:p w:rsidR="00224D63" w:rsidRPr="00E52F4C" w:rsidRDefault="00224D63" w:rsidP="00964AA2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vAlign w:val="center"/>
          </w:tcPr>
          <w:p w:rsidR="00224D63" w:rsidRPr="00E52F4C" w:rsidRDefault="00224D63" w:rsidP="009C09D6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4537" w:type="dxa"/>
            <w:vAlign w:val="center"/>
          </w:tcPr>
          <w:p w:rsidR="00224D63" w:rsidRPr="00E52F4C" w:rsidRDefault="00224D63" w:rsidP="009C09D6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Tel.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: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4D63" w:rsidRPr="00E52F4C" w:rsidTr="00964AA2">
        <w:trPr>
          <w:trHeight w:val="379"/>
        </w:trPr>
        <w:tc>
          <w:tcPr>
            <w:tcW w:w="1948" w:type="dxa"/>
            <w:vMerge/>
            <w:vAlign w:val="center"/>
          </w:tcPr>
          <w:p w:rsidR="00224D63" w:rsidRPr="00E52F4C" w:rsidRDefault="00224D63" w:rsidP="00964AA2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651" w:type="dxa"/>
            <w:gridSpan w:val="2"/>
            <w:vAlign w:val="center"/>
          </w:tcPr>
          <w:p w:rsidR="00224D63" w:rsidRPr="00E52F4C" w:rsidRDefault="00224D63" w:rsidP="009C09D6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Procentuální podíl na vytvoření předmětu průmyslového vlastnictví: </w:t>
            </w:r>
          </w:p>
        </w:tc>
      </w:tr>
      <w:tr w:rsidR="00224D63" w:rsidRPr="00E52F4C" w:rsidTr="00224D63">
        <w:trPr>
          <w:trHeight w:val="133"/>
        </w:trPr>
        <w:tc>
          <w:tcPr>
            <w:tcW w:w="1948" w:type="dxa"/>
            <w:vMerge/>
            <w:vAlign w:val="center"/>
          </w:tcPr>
          <w:p w:rsidR="00224D63" w:rsidRPr="00E52F4C" w:rsidRDefault="00224D63" w:rsidP="00964AA2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651" w:type="dxa"/>
            <w:gridSpan w:val="2"/>
            <w:vAlign w:val="center"/>
          </w:tcPr>
          <w:p w:rsidR="00224D63" w:rsidRPr="00224D63" w:rsidRDefault="00224D63" w:rsidP="00224D63">
            <w:pPr>
              <w:spacing w:before="0"/>
              <w:contextualSpacing/>
              <w:rPr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</w:pPr>
            <w:r w:rsidRPr="00224D63">
              <w:rPr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>V případě dalších spolupůvodců za MOÚ zkopírujte buňky.</w:t>
            </w:r>
          </w:p>
        </w:tc>
      </w:tr>
    </w:tbl>
    <w:p w:rsidR="002B4438" w:rsidRPr="00E52F4C" w:rsidRDefault="002B4438" w:rsidP="006B119C">
      <w:pPr>
        <w:rPr>
          <w:rFonts w:asciiTheme="minorBidi" w:hAnsiTheme="minorBidi" w:cstheme="minorBidi"/>
          <w:sz w:val="20"/>
          <w:szCs w:val="20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3351"/>
        <w:gridCol w:w="763"/>
        <w:gridCol w:w="4537"/>
      </w:tblGrid>
      <w:tr w:rsidR="006B119C" w:rsidRPr="00E52F4C" w:rsidTr="00C6395B">
        <w:tc>
          <w:tcPr>
            <w:tcW w:w="105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B119C" w:rsidRPr="00E52F4C" w:rsidRDefault="006B119C" w:rsidP="00C6395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  <w:t>I. ZÁKLADNÍ ÚDAJE /</w:t>
            </w:r>
            <w:r w:rsidR="002B4438" w:rsidRPr="00E52F4C"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  <w:t>P</w:t>
            </w:r>
            <w:r w:rsidRPr="00E52F4C"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  <w:t xml:space="preserve">okračování, vyplňuje </w:t>
            </w:r>
            <w:r w:rsidRPr="00E52F4C">
              <w:rPr>
                <w:rFonts w:asciiTheme="minorBidi" w:hAnsiTheme="minorBidi" w:cstheme="minorBidi"/>
                <w:b/>
                <w:color w:val="FF0000"/>
                <w:spacing w:val="20"/>
                <w:sz w:val="20"/>
                <w:szCs w:val="20"/>
              </w:rPr>
              <w:t>ohlašovatel</w:t>
            </w:r>
            <w:r w:rsidRPr="00E52F4C"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  <w:t>/</w:t>
            </w:r>
          </w:p>
        </w:tc>
      </w:tr>
      <w:tr w:rsidR="006B119C" w:rsidRPr="00E52F4C" w:rsidTr="00C6395B">
        <w:tc>
          <w:tcPr>
            <w:tcW w:w="5299" w:type="dxa"/>
            <w:gridSpan w:val="2"/>
            <w:vAlign w:val="center"/>
          </w:tcPr>
          <w:p w:rsidR="006B119C" w:rsidRPr="00E52F4C" w:rsidRDefault="00224D63" w:rsidP="00BA550C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Více institucí, které spolu</w:t>
            </w:r>
            <w:r w:rsidR="006B119C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podílely na vzniku </w:t>
            </w:r>
            <w:r w:rsidR="00BA550C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předmětu průmyslového vlastnictví</w:t>
            </w:r>
            <w:r w:rsidR="006B119C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00" w:type="dxa"/>
            <w:gridSpan w:val="2"/>
            <w:vAlign w:val="center"/>
          </w:tcPr>
          <w:p w:rsidR="006B119C" w:rsidRPr="00E52F4C" w:rsidRDefault="006B119C" w:rsidP="00C6395B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6B119C" w:rsidRPr="00E52F4C" w:rsidRDefault="006B119C" w:rsidP="00C6395B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    </w:t>
            </w:r>
            <w:r w:rsidR="00690471" w:rsidRPr="00E52F4C">
              <w:rPr>
                <w:rFonts w:asciiTheme="minorBidi" w:hAnsiTheme="minorBidi" w:cstheme="minorBid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C60F3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0F3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separate"/>
            </w:r>
            <w:r w:rsidR="009C60F3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end"/>
            </w:r>
            <w:r w:rsidR="00690471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</w:t>
            </w:r>
            <w:r w:rsidRPr="00E52F4C">
              <w:rPr>
                <w:rFonts w:asciiTheme="minorBidi" w:hAnsiTheme="minorBidi" w:cstheme="minorBid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NE</w:t>
            </w:r>
            <w:r w:rsidRPr="00E52F4C">
              <w:rPr>
                <w:rFonts w:asciiTheme="minorBidi" w:hAnsiTheme="minorBidi" w:cstheme="minorBidi"/>
                <w:b/>
                <w:i/>
                <w:color w:val="000000"/>
                <w:sz w:val="20"/>
                <w:szCs w:val="20"/>
              </w:rPr>
              <w:tab/>
              <w:t xml:space="preserve">         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separate"/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end"/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ANO</w:t>
            </w:r>
          </w:p>
          <w:p w:rsidR="006B119C" w:rsidRPr="00E52F4C" w:rsidRDefault="006B119C" w:rsidP="00C6395B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224D63" w:rsidRPr="00E52F4C" w:rsidTr="00FF6A06">
        <w:trPr>
          <w:trHeight w:val="451"/>
        </w:trPr>
        <w:tc>
          <w:tcPr>
            <w:tcW w:w="1948" w:type="dxa"/>
            <w:vMerge w:val="restart"/>
            <w:vAlign w:val="center"/>
          </w:tcPr>
          <w:p w:rsidR="00224D63" w:rsidRPr="00E52F4C" w:rsidRDefault="00224D63" w:rsidP="00224D63">
            <w:pPr>
              <w:contextualSpacing/>
              <w:jc w:val="lef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Další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spolupůvodci mimo MOÚ:</w:t>
            </w:r>
          </w:p>
        </w:tc>
        <w:tc>
          <w:tcPr>
            <w:tcW w:w="4114" w:type="dxa"/>
            <w:gridSpan w:val="2"/>
            <w:vAlign w:val="center"/>
          </w:tcPr>
          <w:p w:rsidR="00224D63" w:rsidRPr="00E52F4C" w:rsidRDefault="00224D63" w:rsidP="00C6395B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Jméno:</w:t>
            </w:r>
          </w:p>
        </w:tc>
        <w:tc>
          <w:tcPr>
            <w:tcW w:w="4537" w:type="dxa"/>
            <w:vAlign w:val="center"/>
          </w:tcPr>
          <w:p w:rsidR="00224D63" w:rsidRPr="00E52F4C" w:rsidRDefault="00224D63" w:rsidP="00C6395B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>Instituce:</w:t>
            </w:r>
          </w:p>
        </w:tc>
      </w:tr>
      <w:tr w:rsidR="00224D63" w:rsidRPr="00E52F4C" w:rsidTr="008D5B37">
        <w:trPr>
          <w:trHeight w:val="447"/>
        </w:trPr>
        <w:tc>
          <w:tcPr>
            <w:tcW w:w="1948" w:type="dxa"/>
            <w:vMerge/>
            <w:vAlign w:val="center"/>
          </w:tcPr>
          <w:p w:rsidR="00224D63" w:rsidRPr="00E52F4C" w:rsidRDefault="00224D63" w:rsidP="00C6395B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gridSpan w:val="2"/>
            <w:vAlign w:val="center"/>
          </w:tcPr>
          <w:p w:rsidR="00224D63" w:rsidRPr="00E52F4C" w:rsidRDefault="00224D63" w:rsidP="00C6395B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37" w:type="dxa"/>
            <w:vAlign w:val="center"/>
          </w:tcPr>
          <w:p w:rsidR="00224D63" w:rsidRPr="00E52F4C" w:rsidRDefault="00224D63" w:rsidP="00C6395B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Tel.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:</w:t>
            </w:r>
          </w:p>
        </w:tc>
      </w:tr>
      <w:tr w:rsidR="00224D63" w:rsidRPr="00E52F4C" w:rsidTr="008D5B37">
        <w:trPr>
          <w:trHeight w:val="424"/>
        </w:trPr>
        <w:tc>
          <w:tcPr>
            <w:tcW w:w="1948" w:type="dxa"/>
            <w:vMerge/>
            <w:vAlign w:val="center"/>
          </w:tcPr>
          <w:p w:rsidR="00224D63" w:rsidRPr="00E52F4C" w:rsidRDefault="00224D63" w:rsidP="00C6395B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651" w:type="dxa"/>
            <w:gridSpan w:val="3"/>
            <w:vAlign w:val="center"/>
          </w:tcPr>
          <w:p w:rsidR="00224D63" w:rsidRPr="00E52F4C" w:rsidRDefault="00224D63" w:rsidP="00BA550C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Procentuální podíl na vytvoření předmětu průmyslového vlastnictví:</w:t>
            </w:r>
          </w:p>
        </w:tc>
      </w:tr>
      <w:tr w:rsidR="00224D63" w:rsidRPr="00E52F4C" w:rsidTr="00366A5D">
        <w:trPr>
          <w:trHeight w:val="416"/>
        </w:trPr>
        <w:tc>
          <w:tcPr>
            <w:tcW w:w="1948" w:type="dxa"/>
            <w:vMerge/>
            <w:vAlign w:val="center"/>
          </w:tcPr>
          <w:p w:rsidR="00224D63" w:rsidRPr="00E52F4C" w:rsidRDefault="00224D63" w:rsidP="00C6395B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gridSpan w:val="2"/>
            <w:vAlign w:val="center"/>
          </w:tcPr>
          <w:p w:rsidR="00224D63" w:rsidRPr="00E52F4C" w:rsidRDefault="00224D63" w:rsidP="00C6395B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Jméno:</w:t>
            </w:r>
          </w:p>
        </w:tc>
        <w:tc>
          <w:tcPr>
            <w:tcW w:w="4537" w:type="dxa"/>
            <w:vAlign w:val="center"/>
          </w:tcPr>
          <w:p w:rsidR="00224D63" w:rsidRPr="00E52F4C" w:rsidRDefault="00224D63" w:rsidP="00C6395B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>Instituce:</w:t>
            </w:r>
          </w:p>
        </w:tc>
      </w:tr>
      <w:tr w:rsidR="00224D63" w:rsidRPr="00E52F4C" w:rsidTr="008D5B37">
        <w:trPr>
          <w:trHeight w:val="423"/>
        </w:trPr>
        <w:tc>
          <w:tcPr>
            <w:tcW w:w="1948" w:type="dxa"/>
            <w:vMerge/>
            <w:vAlign w:val="center"/>
          </w:tcPr>
          <w:p w:rsidR="00224D63" w:rsidRPr="00E52F4C" w:rsidRDefault="00224D63" w:rsidP="00C6395B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gridSpan w:val="2"/>
            <w:vAlign w:val="center"/>
          </w:tcPr>
          <w:p w:rsidR="00224D63" w:rsidRPr="00E52F4C" w:rsidRDefault="00224D63" w:rsidP="00C6395B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37" w:type="dxa"/>
            <w:vAlign w:val="center"/>
          </w:tcPr>
          <w:p w:rsidR="00224D63" w:rsidRPr="00E52F4C" w:rsidRDefault="00224D63" w:rsidP="00C6395B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Tel.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:</w:t>
            </w:r>
          </w:p>
        </w:tc>
      </w:tr>
      <w:tr w:rsidR="00224D63" w:rsidRPr="00E52F4C" w:rsidTr="008D5B37">
        <w:trPr>
          <w:trHeight w:val="414"/>
        </w:trPr>
        <w:tc>
          <w:tcPr>
            <w:tcW w:w="1948" w:type="dxa"/>
            <w:vMerge/>
            <w:vAlign w:val="center"/>
          </w:tcPr>
          <w:p w:rsidR="00224D63" w:rsidRPr="00E52F4C" w:rsidRDefault="00224D63" w:rsidP="00C6395B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651" w:type="dxa"/>
            <w:gridSpan w:val="3"/>
            <w:vAlign w:val="center"/>
          </w:tcPr>
          <w:p w:rsidR="00224D63" w:rsidRPr="00E52F4C" w:rsidRDefault="00224D63" w:rsidP="00BA550C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Procentuální podíl na vytvoření předmětu průmyslového vlastnictví:</w:t>
            </w:r>
          </w:p>
        </w:tc>
      </w:tr>
      <w:tr w:rsidR="00224D63" w:rsidRPr="00E52F4C" w:rsidTr="00224D63">
        <w:trPr>
          <w:trHeight w:val="266"/>
        </w:trPr>
        <w:tc>
          <w:tcPr>
            <w:tcW w:w="1948" w:type="dxa"/>
            <w:vMerge/>
            <w:vAlign w:val="center"/>
          </w:tcPr>
          <w:p w:rsidR="00224D63" w:rsidRPr="00E52F4C" w:rsidRDefault="00224D63" w:rsidP="00C6395B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651" w:type="dxa"/>
            <w:gridSpan w:val="3"/>
            <w:vAlign w:val="center"/>
          </w:tcPr>
          <w:p w:rsidR="00224D63" w:rsidRPr="00E52F4C" w:rsidRDefault="00224D63" w:rsidP="00224D63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224D63">
              <w:rPr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>V</w:t>
            </w:r>
            <w:r>
              <w:rPr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 xml:space="preserve"> případě dalších spolupůvodců mimo</w:t>
            </w:r>
            <w:r w:rsidRPr="00224D63">
              <w:rPr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 xml:space="preserve"> MOÚ zkopírujte buňky.</w:t>
            </w:r>
          </w:p>
        </w:tc>
      </w:tr>
    </w:tbl>
    <w:p w:rsidR="002B4438" w:rsidRPr="00E52F4C" w:rsidRDefault="002B4438" w:rsidP="006B119C">
      <w:pPr>
        <w:contextualSpacing/>
        <w:rPr>
          <w:rFonts w:asciiTheme="minorBidi" w:hAnsiTheme="minorBidi" w:cstheme="minorBidi"/>
          <w:sz w:val="20"/>
          <w:szCs w:val="20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3"/>
      </w:tblGrid>
      <w:tr w:rsidR="002B4438" w:rsidRPr="00E52F4C" w:rsidTr="00683AF3">
        <w:trPr>
          <w:trHeight w:val="370"/>
        </w:trPr>
        <w:tc>
          <w:tcPr>
            <w:tcW w:w="10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2B4438" w:rsidRPr="00E52F4C" w:rsidRDefault="002B4438" w:rsidP="00964AA2">
            <w:pPr>
              <w:spacing w:before="0"/>
              <w:contextualSpacing/>
              <w:jc w:val="center"/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  <w:t xml:space="preserve">II. POPIS PŘEDMĚTU PRŮMYSLOVÉHO VLASTNICTVÍ /Vyplňuje </w:t>
            </w:r>
            <w:r w:rsidRPr="00E52F4C">
              <w:rPr>
                <w:rFonts w:asciiTheme="minorBidi" w:hAnsiTheme="minorBidi" w:cstheme="minorBidi"/>
                <w:b/>
                <w:color w:val="FF0000"/>
                <w:spacing w:val="20"/>
                <w:sz w:val="20"/>
                <w:szCs w:val="20"/>
              </w:rPr>
              <w:t>ohlašovatel</w:t>
            </w:r>
            <w:r w:rsidRPr="00E52F4C"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  <w:t>/</w:t>
            </w:r>
          </w:p>
        </w:tc>
      </w:tr>
      <w:tr w:rsidR="002B4438" w:rsidRPr="00E52F4C" w:rsidTr="00224D63">
        <w:trPr>
          <w:trHeight w:val="1004"/>
        </w:trPr>
        <w:tc>
          <w:tcPr>
            <w:tcW w:w="10753" w:type="dxa"/>
            <w:tcBorders>
              <w:top w:val="single" w:sz="18" w:space="0" w:color="auto"/>
            </w:tcBorders>
            <w:vAlign w:val="center"/>
          </w:tcPr>
          <w:p w:rsidR="002B4438" w:rsidRDefault="002B4438" w:rsidP="00224D63">
            <w:pPr>
              <w:contextualSpacing/>
              <w:rPr>
                <w:rFonts w:asciiTheme="minorBidi" w:hAnsiTheme="minorBidi" w:cstheme="minorBidi"/>
                <w:b/>
                <w:color w:val="0070C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/>
                <w:color w:val="0070C0"/>
                <w:sz w:val="20"/>
                <w:szCs w:val="20"/>
              </w:rPr>
              <w:t>POPIS PŘEDMĚTU PRŮMYSLOVÉHO VLASTNICTVÍ</w:t>
            </w:r>
            <w:r w:rsidR="009C60F3" w:rsidRPr="00E52F4C">
              <w:rPr>
                <w:rFonts w:asciiTheme="minorBidi" w:hAnsiTheme="minorBidi" w:cstheme="minorBidi"/>
                <w:b/>
                <w:color w:val="0070C0"/>
                <w:sz w:val="20"/>
                <w:szCs w:val="20"/>
              </w:rPr>
              <w:t xml:space="preserve"> </w:t>
            </w:r>
            <w:r w:rsidR="00200B90" w:rsidRPr="00200B90">
              <w:rPr>
                <w:rFonts w:asciiTheme="minorBidi" w:hAnsiTheme="minorBidi" w:cstheme="minorBidi"/>
                <w:b/>
                <w:i/>
                <w:iCs/>
                <w:color w:val="0070C0"/>
                <w:sz w:val="20"/>
                <w:szCs w:val="20"/>
              </w:rPr>
              <w:t>(</w:t>
            </w:r>
            <w:r w:rsidR="00224D63" w:rsidRPr="00224D63">
              <w:rPr>
                <w:rFonts w:asciiTheme="minorBidi" w:hAnsiTheme="minorBidi" w:cstheme="minorBidi"/>
                <w:b/>
                <w:i/>
                <w:iCs/>
                <w:color w:val="0070C0"/>
                <w:sz w:val="20"/>
                <w:szCs w:val="20"/>
              </w:rPr>
              <w:t>min 500 znaků včetně mezer</w:t>
            </w:r>
            <w:r w:rsidR="00200B90" w:rsidRPr="00200B90">
              <w:rPr>
                <w:rFonts w:asciiTheme="minorBidi" w:hAnsiTheme="minorBidi" w:cstheme="minorBidi"/>
                <w:b/>
                <w:i/>
                <w:iCs/>
                <w:color w:val="0070C0"/>
                <w:sz w:val="20"/>
                <w:szCs w:val="20"/>
              </w:rPr>
              <w:t xml:space="preserve">) </w:t>
            </w:r>
            <w:r w:rsidR="009C60F3" w:rsidRPr="00E52F4C">
              <w:rPr>
                <w:rFonts w:asciiTheme="minorBidi" w:hAnsiTheme="minorBidi" w:cstheme="minorBidi"/>
                <w:b/>
                <w:color w:val="0070C0"/>
                <w:sz w:val="20"/>
                <w:szCs w:val="20"/>
              </w:rPr>
              <w:t xml:space="preserve">+ </w:t>
            </w:r>
            <w:r w:rsidR="00B373F7">
              <w:rPr>
                <w:rFonts w:asciiTheme="minorBidi" w:hAnsiTheme="minorBidi" w:cstheme="minorBidi"/>
                <w:b/>
                <w:color w:val="0070C0"/>
                <w:sz w:val="20"/>
                <w:szCs w:val="20"/>
              </w:rPr>
              <w:t>seznam příloh</w:t>
            </w:r>
          </w:p>
          <w:p w:rsidR="00224D63" w:rsidRPr="00224D63" w:rsidRDefault="00224D63" w:rsidP="00224D63">
            <w:pPr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</w:tbl>
    <w:p w:rsidR="002B4438" w:rsidRPr="00E52F4C" w:rsidRDefault="002B4438" w:rsidP="006B119C">
      <w:pPr>
        <w:contextualSpacing/>
        <w:rPr>
          <w:rFonts w:asciiTheme="minorBidi" w:hAnsiTheme="minorBidi" w:cstheme="minorBidi"/>
          <w:sz w:val="20"/>
          <w:szCs w:val="20"/>
        </w:rPr>
      </w:pPr>
    </w:p>
    <w:tbl>
      <w:tblPr>
        <w:tblW w:w="10753" w:type="dxa"/>
        <w:tblLayout w:type="fixed"/>
        <w:tblLook w:val="04A0" w:firstRow="1" w:lastRow="0" w:firstColumn="1" w:lastColumn="0" w:noHBand="0" w:noVBand="1"/>
      </w:tblPr>
      <w:tblGrid>
        <w:gridCol w:w="2127"/>
        <w:gridCol w:w="714"/>
        <w:gridCol w:w="1270"/>
        <w:gridCol w:w="3402"/>
        <w:gridCol w:w="3240"/>
      </w:tblGrid>
      <w:tr w:rsidR="003E348D" w:rsidRPr="00E52F4C" w:rsidTr="00683AF3">
        <w:trPr>
          <w:trHeight w:val="289"/>
        </w:trPr>
        <w:tc>
          <w:tcPr>
            <w:tcW w:w="1075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E348D" w:rsidRPr="00E52F4C" w:rsidRDefault="003E348D" w:rsidP="008B797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  <w:t xml:space="preserve">III. FINANČNÍ ASPEKTY /Vyplňuje </w:t>
            </w:r>
            <w:r w:rsidRPr="00E52F4C">
              <w:rPr>
                <w:rFonts w:asciiTheme="minorBidi" w:hAnsiTheme="minorBidi" w:cstheme="minorBidi"/>
                <w:b/>
                <w:color w:val="FF0000"/>
                <w:spacing w:val="20"/>
                <w:sz w:val="20"/>
                <w:szCs w:val="20"/>
              </w:rPr>
              <w:t>ohlašovatel</w:t>
            </w:r>
            <w:r w:rsidRPr="00E52F4C"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  <w:t>/</w:t>
            </w:r>
          </w:p>
        </w:tc>
      </w:tr>
      <w:tr w:rsidR="003E348D" w:rsidRPr="00E52F4C" w:rsidTr="00683AF3">
        <w:trPr>
          <w:trHeight w:val="3666"/>
        </w:trPr>
        <w:tc>
          <w:tcPr>
            <w:tcW w:w="284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48D" w:rsidRPr="00E52F4C" w:rsidRDefault="003E348D" w:rsidP="00053CB7">
            <w:pPr>
              <w:contextualSpacing/>
              <w:jc w:val="lef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Financování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projektu(ů), který(é) </w:t>
            </w:r>
            <w:proofErr w:type="gramStart"/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vedl(y) ke</w:t>
            </w:r>
            <w:proofErr w:type="gramEnd"/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vzniku </w:t>
            </w:r>
            <w:r w:rsidR="00BA550C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předmětu průmyslového vlastnictví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:</w:t>
            </w:r>
          </w:p>
          <w:p w:rsidR="003E348D" w:rsidRPr="00E52F4C" w:rsidRDefault="003E348D" w:rsidP="00053CB7">
            <w:pPr>
              <w:contextualSpacing/>
              <w:jc w:val="lef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(je-li z více zdrojů,</w:t>
            </w:r>
            <w:r w:rsidRPr="00E52F4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A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uveďte</w:t>
            </w:r>
            <w:r w:rsidRPr="00E52F4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 % 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jejich podílu v závorce)</w:t>
            </w:r>
          </w:p>
        </w:tc>
        <w:tc>
          <w:tcPr>
            <w:tcW w:w="791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48D" w:rsidRPr="00E52F4C" w:rsidRDefault="003E348D" w:rsidP="00552E84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separate"/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end"/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Projekt byl bez finančních nákladů na materiál a služby, pouze osobní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br/>
            </w:r>
            <w:r w:rsidR="00D1177C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</w:t>
            </w:r>
            <w:r w:rsidR="00552E8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 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náklady</w:t>
            </w:r>
          </w:p>
          <w:p w:rsidR="003E348D" w:rsidRPr="00E52F4C" w:rsidRDefault="003E348D" w:rsidP="008B7970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3E348D" w:rsidRPr="00E52F4C" w:rsidRDefault="003E348D" w:rsidP="008B7970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separate"/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end"/>
            </w:r>
            <w:r w:rsidR="00D1177C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Vlastní zdroje Masarykova onkologického ústavu (dary, institucionální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br/>
              <w:t xml:space="preserve">    </w:t>
            </w:r>
            <w:r w:rsidR="00D1177C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podpora) …… % </w:t>
            </w:r>
          </w:p>
          <w:p w:rsidR="003E348D" w:rsidRPr="00E52F4C" w:rsidRDefault="003E348D" w:rsidP="008B7970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3E348D" w:rsidRPr="00E52F4C" w:rsidRDefault="009C60F3" w:rsidP="008B7970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separate"/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end"/>
            </w:r>
            <w:r w:rsidR="00D1177C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Grantová podpora AZV ČR</w:t>
            </w:r>
            <w:proofErr w:type="gramStart"/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…..%</w:t>
            </w:r>
            <w:proofErr w:type="gramEnd"/>
          </w:p>
          <w:p w:rsidR="003E348D" w:rsidRPr="00E52F4C" w:rsidRDefault="003E348D" w:rsidP="008B7970">
            <w:pPr>
              <w:contextualSpacing/>
              <w:jc w:val="lef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   - čísl</w:t>
            </w:r>
            <w:r w:rsidR="00552E8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o/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 grant</w:t>
            </w:r>
            <w:r w:rsidR="00552E8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u/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ů: </w:t>
            </w:r>
          </w:p>
          <w:p w:rsidR="003E348D" w:rsidRPr="00E52F4C" w:rsidRDefault="003E348D" w:rsidP="008B7970">
            <w:pPr>
              <w:contextualSpacing/>
              <w:jc w:val="lef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br/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separate"/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end"/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</w:t>
            </w:r>
            <w:r w:rsidR="00D1177C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Grantová podpora GA </w:t>
            </w:r>
            <w:proofErr w:type="gramStart"/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ČR  …</w:t>
            </w:r>
            <w:proofErr w:type="gramEnd"/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…. % </w:t>
            </w:r>
          </w:p>
          <w:p w:rsidR="003E348D" w:rsidRPr="00E52F4C" w:rsidRDefault="003E348D" w:rsidP="008B7970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   - čísl</w:t>
            </w:r>
            <w:r w:rsidR="00552E8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o/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 grant</w:t>
            </w:r>
            <w:r w:rsidR="00552E8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u/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ů:</w:t>
            </w:r>
          </w:p>
          <w:p w:rsidR="003E348D" w:rsidRPr="00E52F4C" w:rsidRDefault="003E348D" w:rsidP="008B7970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3E348D" w:rsidRPr="00E52F4C" w:rsidRDefault="003E348D" w:rsidP="008B7970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separate"/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end"/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Grantová podpora jiná (domácí i mezinárodní)</w:t>
            </w:r>
          </w:p>
          <w:p w:rsidR="003E348D" w:rsidRPr="00E52F4C" w:rsidRDefault="003E348D" w:rsidP="008B7970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   Název instituce ……………………</w:t>
            </w:r>
            <w:proofErr w:type="gramStart"/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 a  podíl</w:t>
            </w:r>
            <w:proofErr w:type="gramEnd"/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……. % </w:t>
            </w:r>
          </w:p>
          <w:p w:rsidR="003E348D" w:rsidRPr="00E52F4C" w:rsidRDefault="00E52F4C" w:rsidP="00E52F4C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  -</w:t>
            </w:r>
            <w:r w:rsidR="00552E8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č</w:t>
            </w:r>
            <w:r w:rsidR="003E348D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íslo</w:t>
            </w:r>
            <w:r w:rsidR="00552E8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/a</w:t>
            </w:r>
            <w:r w:rsidR="003E348D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grantu</w:t>
            </w:r>
            <w:r w:rsidR="00552E8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/ů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:</w:t>
            </w:r>
          </w:p>
        </w:tc>
      </w:tr>
      <w:tr w:rsidR="003E348D" w:rsidRPr="00E52F4C" w:rsidTr="00683AF3">
        <w:trPr>
          <w:trHeight w:val="1745"/>
        </w:trPr>
        <w:tc>
          <w:tcPr>
            <w:tcW w:w="107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48D" w:rsidRPr="00E52F4C" w:rsidRDefault="003E348D" w:rsidP="008B7970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Komentář k financování</w:t>
            </w:r>
            <w:r w:rsidRPr="00E52F4C">
              <w:rPr>
                <w:rFonts w:asciiTheme="minorBidi" w:hAnsiTheme="minorBidi" w:cstheme="minorBidi"/>
                <w:sz w:val="20"/>
                <w:szCs w:val="20"/>
              </w:rPr>
              <w:t xml:space="preserve"> projektu (vyplňte v případě potřeby doplnění informací či vysvětlení týkajících se financování projektu): </w:t>
            </w:r>
          </w:p>
        </w:tc>
      </w:tr>
      <w:tr w:rsidR="00B243EE" w:rsidRPr="00E52F4C" w:rsidTr="00683AF3">
        <w:trPr>
          <w:trHeight w:val="7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E" w:rsidRPr="00E52F4C" w:rsidRDefault="00B243EE" w:rsidP="005B67C0">
            <w:pPr>
              <w:spacing w:before="0"/>
              <w:contextualSpacing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>Datum odeslání ohlašovacího listu: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E" w:rsidRPr="00E52F4C" w:rsidRDefault="00B243EE" w:rsidP="00B243EE">
            <w:pPr>
              <w:spacing w:before="0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E" w:rsidRPr="00E52F4C" w:rsidRDefault="00B243EE" w:rsidP="009C60F3">
            <w:pPr>
              <w:spacing w:before="0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 xml:space="preserve">Vyplnil: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EE" w:rsidRPr="00E52F4C" w:rsidRDefault="00B243EE" w:rsidP="00683AF3">
            <w:pPr>
              <w:spacing w:before="0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>Podpis:</w:t>
            </w:r>
          </w:p>
        </w:tc>
      </w:tr>
    </w:tbl>
    <w:p w:rsidR="000941AF" w:rsidRPr="00E52F4C" w:rsidRDefault="000941AF" w:rsidP="006B119C">
      <w:pPr>
        <w:tabs>
          <w:tab w:val="left" w:pos="2088"/>
        </w:tabs>
        <w:rPr>
          <w:rFonts w:asciiTheme="minorBidi" w:hAnsiTheme="minorBidi" w:cstheme="minorBidi"/>
          <w:sz w:val="20"/>
          <w:szCs w:val="20"/>
        </w:rPr>
      </w:pPr>
    </w:p>
    <w:tbl>
      <w:tblPr>
        <w:tblW w:w="107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2"/>
        <w:gridCol w:w="10"/>
        <w:gridCol w:w="1843"/>
        <w:gridCol w:w="283"/>
        <w:gridCol w:w="3255"/>
      </w:tblGrid>
      <w:tr w:rsidR="00172A82" w:rsidRPr="00E52F4C" w:rsidTr="00683AF3">
        <w:trPr>
          <w:trHeight w:val="289"/>
        </w:trPr>
        <w:tc>
          <w:tcPr>
            <w:tcW w:w="1075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72A82" w:rsidRPr="00E52F4C" w:rsidRDefault="00172A82" w:rsidP="008B797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  <w:t xml:space="preserve">IV. KONTROLA </w:t>
            </w:r>
          </w:p>
        </w:tc>
      </w:tr>
      <w:tr w:rsidR="00172A82" w:rsidRPr="00E52F4C" w:rsidTr="00683AF3">
        <w:trPr>
          <w:trHeight w:val="1396"/>
        </w:trPr>
        <w:tc>
          <w:tcPr>
            <w:tcW w:w="5362" w:type="dxa"/>
            <w:tcBorders>
              <w:top w:val="single" w:sz="18" w:space="0" w:color="auto"/>
            </w:tcBorders>
            <w:vAlign w:val="center"/>
          </w:tcPr>
          <w:p w:rsidR="00172A82" w:rsidRPr="00E52F4C" w:rsidRDefault="00172A82" w:rsidP="008B7970">
            <w:pPr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Kontrola údajů </w:t>
            </w:r>
            <w:proofErr w:type="spellStart"/>
            <w:r w:rsidRPr="00E52F4C">
              <w:rPr>
                <w:rFonts w:asciiTheme="minorBidi" w:hAnsiTheme="minorBidi" w:cstheme="minorBidi"/>
                <w:b/>
                <w:sz w:val="20"/>
                <w:szCs w:val="20"/>
              </w:rPr>
              <w:t>ÚsAP</w:t>
            </w:r>
            <w:proofErr w:type="spellEnd"/>
            <w:r w:rsidR="000941AF" w:rsidRPr="00E52F4C">
              <w:rPr>
                <w:rFonts w:asciiTheme="minorBidi" w:hAnsiTheme="minorBidi" w:cstheme="minorBidi"/>
                <w:b/>
                <w:sz w:val="20"/>
                <w:szCs w:val="20"/>
              </w:rPr>
              <w:t>:</w:t>
            </w:r>
          </w:p>
        </w:tc>
        <w:tc>
          <w:tcPr>
            <w:tcW w:w="2136" w:type="dxa"/>
            <w:gridSpan w:val="3"/>
            <w:tcBorders>
              <w:top w:val="single" w:sz="18" w:space="0" w:color="auto"/>
            </w:tcBorders>
          </w:tcPr>
          <w:p w:rsidR="00EA468A" w:rsidRPr="00E52F4C" w:rsidRDefault="00EA468A" w:rsidP="008B7970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172A82" w:rsidRPr="00E52F4C" w:rsidRDefault="00172A82" w:rsidP="008B7970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>Datum:</w:t>
            </w:r>
            <w:r w:rsidR="007F4EC0" w:rsidRPr="00E52F4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tcBorders>
              <w:top w:val="single" w:sz="18" w:space="0" w:color="auto"/>
            </w:tcBorders>
          </w:tcPr>
          <w:p w:rsidR="00EA468A" w:rsidRPr="00E52F4C" w:rsidRDefault="00EA468A" w:rsidP="008B7970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172A82" w:rsidRPr="00E52F4C" w:rsidRDefault="00EA468A" w:rsidP="008B7970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>Jméno a p</w:t>
            </w:r>
            <w:r w:rsidR="00172A82" w:rsidRPr="00E52F4C">
              <w:rPr>
                <w:rFonts w:asciiTheme="minorBidi" w:hAnsiTheme="minorBidi" w:cstheme="minorBidi"/>
                <w:sz w:val="20"/>
                <w:szCs w:val="20"/>
              </w:rPr>
              <w:t>odpis:</w:t>
            </w:r>
          </w:p>
          <w:p w:rsidR="00172A82" w:rsidRPr="00E52F4C" w:rsidRDefault="00172A82" w:rsidP="008B7970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72A82" w:rsidRPr="00E52F4C" w:rsidTr="00683AF3">
        <w:trPr>
          <w:trHeight w:val="411"/>
        </w:trPr>
        <w:tc>
          <w:tcPr>
            <w:tcW w:w="5372" w:type="dxa"/>
            <w:gridSpan w:val="2"/>
            <w:vAlign w:val="center"/>
          </w:tcPr>
          <w:p w:rsidR="00172A82" w:rsidRPr="00E52F4C" w:rsidRDefault="000941AF" w:rsidP="00563C55">
            <w:pPr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/>
                <w:sz w:val="20"/>
                <w:szCs w:val="20"/>
              </w:rPr>
              <w:t>P</w:t>
            </w:r>
            <w:r w:rsidR="00563C55">
              <w:rPr>
                <w:rFonts w:asciiTheme="minorBidi" w:hAnsiTheme="minorBidi" w:cstheme="minorBidi"/>
                <w:b/>
                <w:sz w:val="20"/>
                <w:szCs w:val="20"/>
              </w:rPr>
              <w:t>rojednání Radou</w:t>
            </w:r>
            <w:r w:rsidR="00172A82" w:rsidRPr="00E52F4C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klinick</w:t>
            </w:r>
            <w:r w:rsidR="00563C55">
              <w:rPr>
                <w:rFonts w:asciiTheme="minorBidi" w:hAnsiTheme="minorBidi" w:cstheme="minorBidi"/>
                <w:b/>
                <w:sz w:val="20"/>
                <w:szCs w:val="20"/>
              </w:rPr>
              <w:t>ého</w:t>
            </w:r>
            <w:r w:rsidR="00172A82" w:rsidRPr="00E52F4C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výzkum</w:t>
            </w:r>
            <w:r w:rsidR="00563C55">
              <w:rPr>
                <w:rFonts w:asciiTheme="minorBidi" w:hAnsiTheme="minorBidi" w:cstheme="minorBidi"/>
                <w:b/>
                <w:sz w:val="20"/>
                <w:szCs w:val="20"/>
              </w:rPr>
              <w:t>u</w:t>
            </w:r>
            <w:r w:rsidR="00172A82" w:rsidRPr="00E52F4C">
              <w:rPr>
                <w:rFonts w:asciiTheme="minorBidi" w:hAnsiTheme="minorBidi" w:cstheme="minorBidi"/>
                <w:b/>
                <w:sz w:val="20"/>
                <w:szCs w:val="20"/>
              </w:rPr>
              <w:t>:</w:t>
            </w:r>
          </w:p>
        </w:tc>
        <w:tc>
          <w:tcPr>
            <w:tcW w:w="5381" w:type="dxa"/>
            <w:gridSpan w:val="3"/>
            <w:vAlign w:val="center"/>
          </w:tcPr>
          <w:p w:rsidR="00172A82" w:rsidRPr="00E52F4C" w:rsidRDefault="000941AF" w:rsidP="009C60F3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 xml:space="preserve">Datum: </w:t>
            </w:r>
          </w:p>
        </w:tc>
      </w:tr>
      <w:tr w:rsidR="000941AF" w:rsidRPr="00E52F4C" w:rsidTr="00683AF3">
        <w:trPr>
          <w:trHeight w:val="1681"/>
        </w:trPr>
        <w:tc>
          <w:tcPr>
            <w:tcW w:w="7215" w:type="dxa"/>
            <w:gridSpan w:val="3"/>
            <w:vAlign w:val="center"/>
          </w:tcPr>
          <w:p w:rsidR="000941AF" w:rsidRPr="00E52F4C" w:rsidRDefault="000941AF" w:rsidP="00563C55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>Stanovisko Rady klinick</w:t>
            </w:r>
            <w:r w:rsidR="00563C55">
              <w:rPr>
                <w:rFonts w:asciiTheme="minorBidi" w:hAnsiTheme="minorBidi" w:cstheme="minorBidi"/>
                <w:sz w:val="20"/>
                <w:szCs w:val="20"/>
              </w:rPr>
              <w:t>ého</w:t>
            </w:r>
            <w:r w:rsidRPr="00E52F4C">
              <w:rPr>
                <w:rFonts w:asciiTheme="minorBidi" w:hAnsiTheme="minorBidi" w:cstheme="minorBidi"/>
                <w:sz w:val="20"/>
                <w:szCs w:val="20"/>
              </w:rPr>
              <w:t xml:space="preserve"> výzkum</w:t>
            </w:r>
            <w:r w:rsidR="00563C55">
              <w:rPr>
                <w:rFonts w:asciiTheme="minorBidi" w:hAnsiTheme="minorBidi" w:cstheme="minorBidi"/>
                <w:sz w:val="20"/>
                <w:szCs w:val="20"/>
              </w:rPr>
              <w:t>u</w:t>
            </w:r>
            <w:bookmarkStart w:id="0" w:name="_GoBack"/>
            <w:bookmarkEnd w:id="0"/>
            <w:r w:rsidRPr="00E52F4C"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 w:rsidRPr="00E52F4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Práva k užitnému vzoru dle zákona č. 478/1992 Sb., o užitných vzorech, ve znění pozdějších předpisů a zákona č. 527/1990 Sb., o vynálezech a zlepšovacích návrzích</w:t>
            </w:r>
            <w:r w:rsidR="00552E8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, ve znění pozdějších předpisů,</w:t>
            </w:r>
            <w:r w:rsidRPr="00E52F4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MOÚ doporučujeme uplatnit. </w:t>
            </w:r>
          </w:p>
          <w:p w:rsidR="000941AF" w:rsidRPr="00E52F4C" w:rsidRDefault="000941AF" w:rsidP="008B7970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0941AF" w:rsidRPr="00E52F4C" w:rsidRDefault="009C60F3" w:rsidP="000941AF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separate"/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end"/>
            </w:r>
            <w:r w:rsidR="000941AF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ANO                          </w:t>
            </w:r>
            <w:r w:rsidR="000941AF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1AF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separate"/>
            </w:r>
            <w:r w:rsidR="000941AF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end"/>
            </w:r>
            <w:r w:rsidR="000941AF" w:rsidRPr="00E52F4C">
              <w:rPr>
                <w:rFonts w:asciiTheme="minorBidi" w:hAnsiTheme="minorBidi" w:cstheme="minorBidi"/>
                <w:b/>
                <w:i/>
                <w:color w:val="000000"/>
                <w:sz w:val="20"/>
                <w:szCs w:val="20"/>
              </w:rPr>
              <w:t xml:space="preserve">   </w:t>
            </w:r>
            <w:r w:rsidR="000941AF"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NE</w:t>
            </w:r>
            <w:r w:rsidR="000941AF" w:rsidRPr="00E52F4C">
              <w:rPr>
                <w:rFonts w:asciiTheme="minorBidi" w:hAnsiTheme="minorBidi" w:cstheme="minorBidi"/>
                <w:b/>
                <w:i/>
                <w:color w:val="000000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3538" w:type="dxa"/>
            <w:gridSpan w:val="2"/>
          </w:tcPr>
          <w:p w:rsidR="000941AF" w:rsidRPr="00E52F4C" w:rsidRDefault="000941AF" w:rsidP="008B7970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941AF" w:rsidRPr="00E52F4C" w:rsidRDefault="000941AF" w:rsidP="008B7970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>Jméno a podpis:</w:t>
            </w:r>
          </w:p>
          <w:p w:rsidR="000941AF" w:rsidRPr="00E52F4C" w:rsidRDefault="00A562B1" w:rsidP="008B7970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="000941AF" w:rsidRPr="00E52F4C">
              <w:rPr>
                <w:rFonts w:asciiTheme="minorBidi" w:hAnsiTheme="minorBidi" w:cstheme="minorBidi"/>
                <w:sz w:val="20"/>
                <w:szCs w:val="20"/>
              </w:rPr>
              <w:t>oc. MUDr. Tomáš Kazda, Ph.D.</w:t>
            </w:r>
          </w:p>
        </w:tc>
      </w:tr>
      <w:tr w:rsidR="00172A82" w:rsidRPr="00E52F4C" w:rsidTr="00683AF3">
        <w:trPr>
          <w:trHeight w:val="841"/>
        </w:trPr>
        <w:tc>
          <w:tcPr>
            <w:tcW w:w="10753" w:type="dxa"/>
            <w:gridSpan w:val="5"/>
            <w:tcBorders>
              <w:bottom w:val="single" w:sz="12" w:space="0" w:color="auto"/>
            </w:tcBorders>
            <w:vAlign w:val="center"/>
          </w:tcPr>
          <w:p w:rsidR="00172A82" w:rsidRPr="005B67C0" w:rsidRDefault="00172A82" w:rsidP="005B67C0">
            <w:pPr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/>
                <w:sz w:val="20"/>
                <w:szCs w:val="20"/>
              </w:rPr>
              <w:lastRenderedPageBreak/>
              <w:t>Komentář:</w:t>
            </w:r>
          </w:p>
        </w:tc>
      </w:tr>
      <w:tr w:rsidR="00172A82" w:rsidRPr="00E52F4C" w:rsidTr="00683AF3">
        <w:trPr>
          <w:trHeight w:val="747"/>
        </w:trPr>
        <w:tc>
          <w:tcPr>
            <w:tcW w:w="537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72A82" w:rsidRPr="00E52F4C" w:rsidRDefault="00172A82" w:rsidP="008B7970">
            <w:pPr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Rozhodnutí ředitele MOÚ:</w:t>
            </w:r>
          </w:p>
        </w:tc>
        <w:tc>
          <w:tcPr>
            <w:tcW w:w="538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41AF" w:rsidRPr="00E52F4C" w:rsidRDefault="000941AF" w:rsidP="00BA550C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 xml:space="preserve">Datum: </w:t>
            </w:r>
          </w:p>
        </w:tc>
      </w:tr>
      <w:tr w:rsidR="000941AF" w:rsidRPr="00E52F4C" w:rsidTr="00683AF3">
        <w:trPr>
          <w:trHeight w:val="1543"/>
        </w:trPr>
        <w:tc>
          <w:tcPr>
            <w:tcW w:w="7215" w:type="dxa"/>
            <w:gridSpan w:val="3"/>
            <w:tcBorders>
              <w:top w:val="single" w:sz="6" w:space="0" w:color="auto"/>
            </w:tcBorders>
            <w:vAlign w:val="center"/>
          </w:tcPr>
          <w:p w:rsidR="000941AF" w:rsidRPr="00E52F4C" w:rsidRDefault="000941AF" w:rsidP="000941AF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Práva k užitnému vzoru dle zákona č. 478/1992 Sb., o užitných vzorech, ve znění pozdějších předpisů, a zákona č. 527/1990 Sb., o vynálezech a zlepšovacích návrzích, ve znění pozdějších předpisů, MOÚ uplatňuje.</w:t>
            </w:r>
          </w:p>
          <w:p w:rsidR="000941AF" w:rsidRPr="00E52F4C" w:rsidRDefault="000941AF" w:rsidP="000941AF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0941AF" w:rsidRPr="00E52F4C" w:rsidRDefault="000941AF" w:rsidP="000941AF">
            <w:pPr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separate"/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end"/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ANO                          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</w:r>
            <w:r w:rsidR="0024562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separate"/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fldChar w:fldCharType="end"/>
            </w:r>
            <w:r w:rsidRPr="00E52F4C">
              <w:rPr>
                <w:rFonts w:asciiTheme="minorBidi" w:hAnsiTheme="minorBidi" w:cstheme="minorBidi"/>
                <w:b/>
                <w:i/>
                <w:color w:val="000000"/>
                <w:sz w:val="20"/>
                <w:szCs w:val="20"/>
              </w:rPr>
              <w:t xml:space="preserve">   </w:t>
            </w:r>
            <w:r w:rsidRPr="00E52F4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NE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</w:tcBorders>
          </w:tcPr>
          <w:p w:rsidR="00D1177C" w:rsidRPr="00E52F4C" w:rsidRDefault="00D1177C" w:rsidP="00C7484B">
            <w:pPr>
              <w:contextualSpacing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  <w:p w:rsidR="000941AF" w:rsidRPr="00E52F4C" w:rsidRDefault="00C7484B" w:rsidP="00C7484B">
            <w:pPr>
              <w:contextualSpacing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Cs/>
                <w:sz w:val="20"/>
                <w:szCs w:val="20"/>
              </w:rPr>
              <w:t>Jméno a podpis:</w:t>
            </w:r>
          </w:p>
          <w:p w:rsidR="00C7484B" w:rsidRPr="00E52F4C" w:rsidRDefault="00367458" w:rsidP="00C7484B">
            <w:pPr>
              <w:contextualSpacing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p</w:t>
            </w:r>
            <w:r w:rsidR="00C7484B" w:rsidRPr="00E52F4C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rof. MUDr. Marek </w:t>
            </w:r>
            <w:r w:rsidR="00FE6AA7" w:rsidRPr="00E52F4C">
              <w:rPr>
                <w:rFonts w:asciiTheme="minorBidi" w:hAnsiTheme="minorBidi" w:cstheme="minorBidi"/>
                <w:bCs/>
                <w:sz w:val="20"/>
                <w:szCs w:val="20"/>
              </w:rPr>
              <w:t>S</w:t>
            </w:r>
            <w:r w:rsidR="00C7484B" w:rsidRPr="00E52F4C">
              <w:rPr>
                <w:rFonts w:asciiTheme="minorBidi" w:hAnsiTheme="minorBidi" w:cstheme="minorBidi"/>
                <w:bCs/>
                <w:sz w:val="20"/>
                <w:szCs w:val="20"/>
              </w:rPr>
              <w:t>voboda, Ph.D.</w:t>
            </w:r>
          </w:p>
        </w:tc>
      </w:tr>
      <w:tr w:rsidR="00172A82" w:rsidRPr="00E52F4C" w:rsidTr="00683AF3">
        <w:trPr>
          <w:trHeight w:val="827"/>
        </w:trPr>
        <w:tc>
          <w:tcPr>
            <w:tcW w:w="10753" w:type="dxa"/>
            <w:gridSpan w:val="5"/>
            <w:vAlign w:val="center"/>
          </w:tcPr>
          <w:p w:rsidR="00172A82" w:rsidRPr="005B67C0" w:rsidRDefault="00172A82" w:rsidP="005B67C0">
            <w:pPr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/>
                <w:sz w:val="20"/>
                <w:szCs w:val="20"/>
              </w:rPr>
              <w:t>Odůvodnění:</w:t>
            </w:r>
          </w:p>
        </w:tc>
      </w:tr>
    </w:tbl>
    <w:p w:rsidR="003E348D" w:rsidRPr="00E52F4C" w:rsidRDefault="003E348D" w:rsidP="006B119C">
      <w:pPr>
        <w:tabs>
          <w:tab w:val="left" w:pos="2088"/>
        </w:tabs>
        <w:rPr>
          <w:rFonts w:asciiTheme="minorBidi" w:hAnsiTheme="minorBidi" w:cstheme="minorBidi"/>
          <w:sz w:val="20"/>
          <w:szCs w:val="20"/>
        </w:rPr>
      </w:pP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8102"/>
      </w:tblGrid>
      <w:tr w:rsidR="003E348D" w:rsidRPr="00E52F4C" w:rsidTr="00683AF3">
        <w:trPr>
          <w:trHeight w:val="422"/>
        </w:trPr>
        <w:tc>
          <w:tcPr>
            <w:tcW w:w="107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3E348D" w:rsidRPr="00E52F4C" w:rsidRDefault="003E348D" w:rsidP="008B7970">
            <w:pPr>
              <w:contextualSpacing/>
              <w:jc w:val="center"/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b/>
                <w:spacing w:val="20"/>
                <w:sz w:val="20"/>
                <w:szCs w:val="20"/>
              </w:rPr>
              <w:t>V. ROZDĚLOVNÍK</w:t>
            </w:r>
          </w:p>
        </w:tc>
      </w:tr>
      <w:tr w:rsidR="00172A82" w:rsidRPr="00E52F4C" w:rsidTr="00552E84">
        <w:trPr>
          <w:trHeight w:val="607"/>
        </w:trPr>
        <w:tc>
          <w:tcPr>
            <w:tcW w:w="2671" w:type="dxa"/>
            <w:tcBorders>
              <w:top w:val="single" w:sz="18" w:space="0" w:color="auto"/>
            </w:tcBorders>
            <w:vAlign w:val="center"/>
          </w:tcPr>
          <w:p w:rsidR="00172A82" w:rsidRPr="00E52F4C" w:rsidRDefault="00172A82" w:rsidP="00172A82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>Ohlašovatel:</w:t>
            </w:r>
          </w:p>
        </w:tc>
        <w:tc>
          <w:tcPr>
            <w:tcW w:w="8102" w:type="dxa"/>
            <w:tcBorders>
              <w:top w:val="single" w:sz="18" w:space="0" w:color="auto"/>
            </w:tcBorders>
            <w:vAlign w:val="center"/>
          </w:tcPr>
          <w:p w:rsidR="00172A82" w:rsidRPr="00552E84" w:rsidRDefault="00552E84" w:rsidP="00552E84">
            <w:pPr>
              <w:contextualSpacing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552E8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(jméno, E-mail)</w:t>
            </w:r>
          </w:p>
        </w:tc>
      </w:tr>
      <w:tr w:rsidR="00172A82" w:rsidRPr="00E52F4C" w:rsidTr="00552E84">
        <w:trPr>
          <w:trHeight w:val="587"/>
        </w:trPr>
        <w:tc>
          <w:tcPr>
            <w:tcW w:w="2671" w:type="dxa"/>
            <w:vAlign w:val="center"/>
          </w:tcPr>
          <w:p w:rsidR="00172A82" w:rsidRPr="00E52F4C" w:rsidRDefault="00172A82" w:rsidP="00172A82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>Právní oddělení MOÚ:</w:t>
            </w:r>
          </w:p>
        </w:tc>
        <w:tc>
          <w:tcPr>
            <w:tcW w:w="8102" w:type="dxa"/>
            <w:vAlign w:val="center"/>
          </w:tcPr>
          <w:p w:rsidR="00172A82" w:rsidRPr="00E52F4C" w:rsidRDefault="006433D0" w:rsidP="00172A82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172A82" w:rsidRPr="00E52F4C" w:rsidTr="00552E84">
        <w:trPr>
          <w:trHeight w:val="1970"/>
        </w:trPr>
        <w:tc>
          <w:tcPr>
            <w:tcW w:w="2671" w:type="dxa"/>
            <w:vAlign w:val="center"/>
          </w:tcPr>
          <w:p w:rsidR="00172A82" w:rsidRPr="00E52F4C" w:rsidRDefault="00172A82" w:rsidP="00172A82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E52F4C">
              <w:rPr>
                <w:rFonts w:asciiTheme="minorBidi" w:hAnsiTheme="minorBidi" w:cstheme="minorBidi"/>
                <w:sz w:val="20"/>
                <w:szCs w:val="20"/>
              </w:rPr>
              <w:t>Ostatní:</w:t>
            </w:r>
          </w:p>
        </w:tc>
        <w:tc>
          <w:tcPr>
            <w:tcW w:w="8102" w:type="dxa"/>
            <w:vAlign w:val="center"/>
          </w:tcPr>
          <w:p w:rsidR="0058434A" w:rsidRPr="00E52F4C" w:rsidRDefault="0058434A" w:rsidP="00172A82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3E348D" w:rsidRPr="00E52F4C" w:rsidRDefault="003E348D" w:rsidP="003E348D">
      <w:pPr>
        <w:tabs>
          <w:tab w:val="left" w:pos="2088"/>
        </w:tabs>
        <w:rPr>
          <w:rFonts w:asciiTheme="minorBidi" w:hAnsiTheme="minorBidi" w:cstheme="minorBidi"/>
          <w:sz w:val="20"/>
          <w:szCs w:val="20"/>
        </w:rPr>
      </w:pPr>
    </w:p>
    <w:sectPr w:rsidR="003E348D" w:rsidRPr="00E52F4C" w:rsidSect="00A876BF">
      <w:footerReference w:type="default" r:id="rId8"/>
      <w:headerReference w:type="first" r:id="rId9"/>
      <w:footerReference w:type="first" r:id="rId10"/>
      <w:pgSz w:w="11900" w:h="16840"/>
      <w:pgMar w:top="1985" w:right="567" w:bottom="1418" w:left="567" w:header="156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22" w:rsidRDefault="00245622" w:rsidP="00E819EC">
      <w:r>
        <w:separator/>
      </w:r>
    </w:p>
  </w:endnote>
  <w:endnote w:type="continuationSeparator" w:id="0">
    <w:p w:rsidR="00245622" w:rsidRDefault="00245622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41884104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07243" w:rsidRDefault="00207243" w:rsidP="00207243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63C55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563C55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:rsidR="00207243" w:rsidRDefault="00207243" w:rsidP="002072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338732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07243" w:rsidRDefault="00207243" w:rsidP="00207243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63C55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563C55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:rsidR="00207243" w:rsidRDefault="00207243" w:rsidP="002072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22" w:rsidRDefault="00245622" w:rsidP="00E819EC">
      <w:r>
        <w:separator/>
      </w:r>
    </w:p>
  </w:footnote>
  <w:footnote w:type="continuationSeparator" w:id="0">
    <w:p w:rsidR="00245622" w:rsidRDefault="00245622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43" w:rsidRDefault="00A876BF">
    <w:pPr>
      <w:pStyle w:val="Zhlav"/>
    </w:pPr>
    <w:r w:rsidRPr="00AE2BA9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A6BB627" wp14:editId="2137CC3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21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3E1F17"/>
    <w:multiLevelType w:val="hybridMultilevel"/>
    <w:tmpl w:val="DDD60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5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13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3"/>
    <w:rsid w:val="000103C7"/>
    <w:rsid w:val="00026792"/>
    <w:rsid w:val="00042CBC"/>
    <w:rsid w:val="00046830"/>
    <w:rsid w:val="00053CB7"/>
    <w:rsid w:val="000654D0"/>
    <w:rsid w:val="00077AC3"/>
    <w:rsid w:val="00085C03"/>
    <w:rsid w:val="00090DA8"/>
    <w:rsid w:val="000941AF"/>
    <w:rsid w:val="000F322C"/>
    <w:rsid w:val="001003ED"/>
    <w:rsid w:val="0011458C"/>
    <w:rsid w:val="00157844"/>
    <w:rsid w:val="00172A82"/>
    <w:rsid w:val="0017460B"/>
    <w:rsid w:val="00182586"/>
    <w:rsid w:val="00184618"/>
    <w:rsid w:val="00190740"/>
    <w:rsid w:val="0019434B"/>
    <w:rsid w:val="001B5607"/>
    <w:rsid w:val="001C0185"/>
    <w:rsid w:val="001D73E6"/>
    <w:rsid w:val="001D7859"/>
    <w:rsid w:val="002003CD"/>
    <w:rsid w:val="00200B90"/>
    <w:rsid w:val="00207243"/>
    <w:rsid w:val="00224D63"/>
    <w:rsid w:val="002317BD"/>
    <w:rsid w:val="00243848"/>
    <w:rsid w:val="00245622"/>
    <w:rsid w:val="002720D2"/>
    <w:rsid w:val="0028060C"/>
    <w:rsid w:val="002B1D7D"/>
    <w:rsid w:val="002B4438"/>
    <w:rsid w:val="002C18EA"/>
    <w:rsid w:val="002C1B98"/>
    <w:rsid w:val="002C61AC"/>
    <w:rsid w:val="002E4B7A"/>
    <w:rsid w:val="002F3CEB"/>
    <w:rsid w:val="002F76EB"/>
    <w:rsid w:val="00340C2F"/>
    <w:rsid w:val="003423E7"/>
    <w:rsid w:val="00346C17"/>
    <w:rsid w:val="0035109A"/>
    <w:rsid w:val="00354573"/>
    <w:rsid w:val="00367458"/>
    <w:rsid w:val="00371D18"/>
    <w:rsid w:val="00373FE4"/>
    <w:rsid w:val="003B6698"/>
    <w:rsid w:val="003E348D"/>
    <w:rsid w:val="004009D5"/>
    <w:rsid w:val="004406F0"/>
    <w:rsid w:val="00454212"/>
    <w:rsid w:val="00477986"/>
    <w:rsid w:val="00480486"/>
    <w:rsid w:val="0048185B"/>
    <w:rsid w:val="004B0292"/>
    <w:rsid w:val="004B5BC5"/>
    <w:rsid w:val="004C198D"/>
    <w:rsid w:val="004C4B2B"/>
    <w:rsid w:val="004C5E57"/>
    <w:rsid w:val="004D2C3D"/>
    <w:rsid w:val="004E4D04"/>
    <w:rsid w:val="004F616D"/>
    <w:rsid w:val="00502C4C"/>
    <w:rsid w:val="005115E8"/>
    <w:rsid w:val="005230AD"/>
    <w:rsid w:val="005331BC"/>
    <w:rsid w:val="00552E84"/>
    <w:rsid w:val="00555B31"/>
    <w:rsid w:val="0055751E"/>
    <w:rsid w:val="00562324"/>
    <w:rsid w:val="00563382"/>
    <w:rsid w:val="00563C55"/>
    <w:rsid w:val="00567618"/>
    <w:rsid w:val="0058434A"/>
    <w:rsid w:val="00591E5D"/>
    <w:rsid w:val="005A029D"/>
    <w:rsid w:val="005A28F1"/>
    <w:rsid w:val="005B25DC"/>
    <w:rsid w:val="005B38A5"/>
    <w:rsid w:val="005B67C0"/>
    <w:rsid w:val="005C744D"/>
    <w:rsid w:val="005D02B9"/>
    <w:rsid w:val="006433D0"/>
    <w:rsid w:val="00643658"/>
    <w:rsid w:val="00661B54"/>
    <w:rsid w:val="00677059"/>
    <w:rsid w:val="00683A92"/>
    <w:rsid w:val="00683AF3"/>
    <w:rsid w:val="0068483E"/>
    <w:rsid w:val="00684E60"/>
    <w:rsid w:val="00690471"/>
    <w:rsid w:val="006904DF"/>
    <w:rsid w:val="00696CB9"/>
    <w:rsid w:val="006B119C"/>
    <w:rsid w:val="006E6BA9"/>
    <w:rsid w:val="00700AC2"/>
    <w:rsid w:val="007015A2"/>
    <w:rsid w:val="00760EC9"/>
    <w:rsid w:val="00775509"/>
    <w:rsid w:val="007C58C1"/>
    <w:rsid w:val="007E250F"/>
    <w:rsid w:val="007F4EC0"/>
    <w:rsid w:val="008100CA"/>
    <w:rsid w:val="00817B59"/>
    <w:rsid w:val="00823948"/>
    <w:rsid w:val="00826136"/>
    <w:rsid w:val="008413F4"/>
    <w:rsid w:val="00845ED1"/>
    <w:rsid w:val="008473E2"/>
    <w:rsid w:val="00851A15"/>
    <w:rsid w:val="00894D33"/>
    <w:rsid w:val="008956A8"/>
    <w:rsid w:val="008A27C1"/>
    <w:rsid w:val="008C060E"/>
    <w:rsid w:val="008C592C"/>
    <w:rsid w:val="008D4734"/>
    <w:rsid w:val="008D5B37"/>
    <w:rsid w:val="0092015B"/>
    <w:rsid w:val="00926CB7"/>
    <w:rsid w:val="009334D3"/>
    <w:rsid w:val="00952CB6"/>
    <w:rsid w:val="0099111D"/>
    <w:rsid w:val="00993FDD"/>
    <w:rsid w:val="009B7780"/>
    <w:rsid w:val="009C09D6"/>
    <w:rsid w:val="009C60F3"/>
    <w:rsid w:val="009D323F"/>
    <w:rsid w:val="009F399A"/>
    <w:rsid w:val="00A0256C"/>
    <w:rsid w:val="00A23D33"/>
    <w:rsid w:val="00A367AA"/>
    <w:rsid w:val="00A37C4D"/>
    <w:rsid w:val="00A407D3"/>
    <w:rsid w:val="00A562B1"/>
    <w:rsid w:val="00A80CC4"/>
    <w:rsid w:val="00A85DA8"/>
    <w:rsid w:val="00A876BF"/>
    <w:rsid w:val="00A87BAF"/>
    <w:rsid w:val="00A95822"/>
    <w:rsid w:val="00AC4978"/>
    <w:rsid w:val="00B02A6C"/>
    <w:rsid w:val="00B0367C"/>
    <w:rsid w:val="00B054CD"/>
    <w:rsid w:val="00B14D9D"/>
    <w:rsid w:val="00B243EE"/>
    <w:rsid w:val="00B337FD"/>
    <w:rsid w:val="00B35C97"/>
    <w:rsid w:val="00B373F7"/>
    <w:rsid w:val="00B41C82"/>
    <w:rsid w:val="00B46D62"/>
    <w:rsid w:val="00B7250A"/>
    <w:rsid w:val="00B76C3F"/>
    <w:rsid w:val="00BA550C"/>
    <w:rsid w:val="00BC0328"/>
    <w:rsid w:val="00BD6047"/>
    <w:rsid w:val="00BD61E9"/>
    <w:rsid w:val="00BF3E1B"/>
    <w:rsid w:val="00C165B9"/>
    <w:rsid w:val="00C271A5"/>
    <w:rsid w:val="00C338CB"/>
    <w:rsid w:val="00C37C52"/>
    <w:rsid w:val="00C56BD8"/>
    <w:rsid w:val="00C60BD6"/>
    <w:rsid w:val="00C636E4"/>
    <w:rsid w:val="00C7484B"/>
    <w:rsid w:val="00C918BC"/>
    <w:rsid w:val="00CB0A48"/>
    <w:rsid w:val="00CD0740"/>
    <w:rsid w:val="00CD2ACD"/>
    <w:rsid w:val="00CD5FCF"/>
    <w:rsid w:val="00CE51CF"/>
    <w:rsid w:val="00CF3A73"/>
    <w:rsid w:val="00CF510D"/>
    <w:rsid w:val="00D04B3D"/>
    <w:rsid w:val="00D05119"/>
    <w:rsid w:val="00D054B8"/>
    <w:rsid w:val="00D05AEA"/>
    <w:rsid w:val="00D1177C"/>
    <w:rsid w:val="00D160EE"/>
    <w:rsid w:val="00D25ADD"/>
    <w:rsid w:val="00D376A9"/>
    <w:rsid w:val="00D60EC7"/>
    <w:rsid w:val="00D657B2"/>
    <w:rsid w:val="00D70178"/>
    <w:rsid w:val="00D83C2B"/>
    <w:rsid w:val="00D92078"/>
    <w:rsid w:val="00DC2296"/>
    <w:rsid w:val="00DC6DD9"/>
    <w:rsid w:val="00E14083"/>
    <w:rsid w:val="00E230C7"/>
    <w:rsid w:val="00E373DF"/>
    <w:rsid w:val="00E47FDE"/>
    <w:rsid w:val="00E52F4C"/>
    <w:rsid w:val="00E56E92"/>
    <w:rsid w:val="00E606AF"/>
    <w:rsid w:val="00E60F50"/>
    <w:rsid w:val="00E7157C"/>
    <w:rsid w:val="00E74DD4"/>
    <w:rsid w:val="00E819EC"/>
    <w:rsid w:val="00EA40EB"/>
    <w:rsid w:val="00EA468A"/>
    <w:rsid w:val="00EB66AD"/>
    <w:rsid w:val="00EC407C"/>
    <w:rsid w:val="00ED70E5"/>
    <w:rsid w:val="00EF752C"/>
    <w:rsid w:val="00F41DBF"/>
    <w:rsid w:val="00F53CC6"/>
    <w:rsid w:val="00F5434E"/>
    <w:rsid w:val="00F71D30"/>
    <w:rsid w:val="00F95E4E"/>
    <w:rsid w:val="00FB0AAB"/>
    <w:rsid w:val="00FD397F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E125F9-12AA-4D50-B8F6-874F538B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573"/>
    <w:pPr>
      <w:spacing w:before="6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jc w:val="left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  <w:lang w:eastAsia="en-US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 w:after="120"/>
      <w:jc w:val="left"/>
      <w:outlineLvl w:val="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 w:after="12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 w:after="120"/>
      <w:jc w:val="left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 w:after="12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 w:after="120"/>
      <w:jc w:val="left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spacing w:before="0" w:after="120"/>
      <w:ind w:firstLine="567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pacing w:before="0" w:after="120"/>
      <w:jc w:val="left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before="0"/>
      <w:jc w:val="left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before="0" w:after="200"/>
      <w:jc w:val="left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pacing w:before="0" w:after="120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pacing w:before="0" w:after="120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before="0" w:after="480"/>
      <w:jc w:val="left"/>
    </w:pPr>
    <w:rPr>
      <w:rFonts w:asciiTheme="minorHAnsi" w:eastAsiaTheme="minorEastAsia" w:hAnsiTheme="minorHAnsi" w:cs="Times New Roman (Základní text"/>
      <w:color w:val="000000" w:themeColor="text1"/>
      <w:sz w:val="3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pacing w:before="0" w:after="120"/>
      <w:jc w:val="left"/>
    </w:pPr>
    <w:rPr>
      <w:rFonts w:eastAsiaTheme="minorHAnsi"/>
      <w:sz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pacing w:before="0" w:after="120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before="0" w:after="120" w:line="288" w:lineRule="auto"/>
      <w:jc w:val="left"/>
      <w:textAlignment w:val="center"/>
    </w:pPr>
    <w:rPr>
      <w:rFonts w:asciiTheme="minorHAnsi" w:eastAsiaTheme="minorHAnsi" w:hAnsiTheme="minorHAnsi" w:cs="MinionPro-Regular"/>
      <w:color w:val="000000"/>
      <w:sz w:val="20"/>
      <w:lang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pacing w:before="0" w:after="120"/>
      <w:jc w:val="left"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pacing w:before="0" w:after="120"/>
      <w:ind w:left="2880"/>
      <w:jc w:val="left"/>
    </w:pPr>
    <w:rPr>
      <w:rFonts w:asciiTheme="majorHAnsi" w:eastAsiaTheme="majorEastAsia" w:hAnsiTheme="majorHAnsi" w:cstheme="majorBidi"/>
      <w:sz w:val="20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pacing w:before="0" w:after="12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pacing w:before="0" w:after="120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pacing w:before="0" w:after="120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pacing w:before="0" w:after="120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pacing w:before="0" w:after="12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pacing w:before="0" w:after="120"/>
      <w:jc w:val="left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 w:after="120"/>
      <w:jc w:val="left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pacing w:before="0" w:after="120"/>
      <w:ind w:left="240" w:hanging="24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pacing w:before="0" w:after="120"/>
      <w:jc w:val="left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pacing w:before="0" w:after="12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before="0" w:after="240"/>
      <w:contextualSpacing/>
      <w:jc w:val="left"/>
    </w:pPr>
    <w:rPr>
      <w:rFonts w:asciiTheme="majorHAnsi" w:eastAsiaTheme="majorEastAsia" w:hAnsiTheme="majorHAnsi" w:cs="Times New Roman (Nadpisy CS)"/>
      <w:b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pacing w:before="0" w:after="120"/>
      <w:ind w:left="708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 w:after="120"/>
      <w:jc w:val="left"/>
    </w:pPr>
    <w:rPr>
      <w:rFonts w:asciiTheme="minorHAnsi" w:eastAsiaTheme="minorHAnsi" w:hAnsiTheme="minorHAnsi" w:cs="Arial (Základní text)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before="0"/>
      <w:ind w:left="200"/>
      <w:jc w:val="left"/>
    </w:pPr>
    <w:rPr>
      <w:rFonts w:asciiTheme="minorHAnsi" w:eastAsiaTheme="minorHAnsi" w:hAnsiTheme="minorHAnsi" w:cstheme="minorHAnsi"/>
      <w:b/>
      <w:smallCap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before="0"/>
      <w:ind w:left="400"/>
      <w:jc w:val="left"/>
    </w:pPr>
    <w:rPr>
      <w:rFonts w:asciiTheme="minorHAnsi" w:eastAsiaTheme="minorHAnsi" w:hAnsiTheme="minorHAnsi" w:cstheme="minorHAnsi"/>
      <w:b/>
      <w:iCs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before="0"/>
      <w:ind w:left="600"/>
      <w:jc w:val="left"/>
    </w:pPr>
    <w:rPr>
      <w:rFonts w:asciiTheme="minorHAnsi" w:eastAsiaTheme="minorHAnsi" w:hAnsiTheme="minorHAnsi" w:cstheme="minorHAnsi"/>
      <w:b/>
      <w:i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before="0"/>
      <w:ind w:left="800"/>
      <w:jc w:val="left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before="0"/>
      <w:ind w:left="1000"/>
      <w:jc w:val="left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before="0"/>
      <w:ind w:left="1200"/>
      <w:jc w:val="left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before="0"/>
      <w:ind w:left="1400"/>
      <w:jc w:val="left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before="0"/>
      <w:ind w:left="1600"/>
      <w:jc w:val="left"/>
    </w:pPr>
    <w:rPr>
      <w:rFonts w:asciiTheme="minorHAnsi" w:eastAsiaTheme="minorHAnsi" w:hAnsiTheme="minorHAnsi" w:cstheme="minorHAnsi"/>
      <w:i/>
      <w:sz w:val="20"/>
      <w:szCs w:val="1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pacing w:before="0" w:after="120"/>
      <w:ind w:left="720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pacing w:before="0" w:after="12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pacing w:before="0" w:after="120"/>
      <w:ind w:left="4252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pacing w:before="0" w:after="12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pacing w:before="0" w:after="120"/>
      <w:ind w:left="283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pacing w:before="0" w:after="120"/>
      <w:ind w:left="566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pacing w:before="0" w:after="120"/>
      <w:ind w:left="849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pacing w:before="0" w:after="120"/>
      <w:ind w:left="1132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pacing w:before="0" w:after="120"/>
      <w:ind w:left="1415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pacing w:before="0" w:after="120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pacing w:before="0" w:after="12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pacing w:before="0" w:after="120"/>
      <w:ind w:left="480" w:hanging="24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pacing w:before="0" w:after="120"/>
      <w:ind w:left="720" w:hanging="24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pacing w:before="0" w:after="120"/>
      <w:ind w:left="960" w:hanging="24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pacing w:before="0" w:after="120"/>
      <w:ind w:left="1200" w:hanging="24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pacing w:before="0" w:after="120"/>
      <w:ind w:left="1440" w:hanging="24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pacing w:before="0" w:after="120"/>
      <w:ind w:left="1680" w:hanging="24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pacing w:before="0" w:after="120"/>
      <w:ind w:left="1920" w:hanging="24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pacing w:before="0" w:after="120"/>
      <w:ind w:left="2160" w:hanging="24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pacing w:before="0" w:after="120"/>
      <w:jc w:val="left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pacing w:before="0" w:after="120"/>
      <w:ind w:left="283" w:hanging="283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pacing w:before="0" w:after="120"/>
      <w:ind w:left="566" w:hanging="283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pacing w:before="0" w:after="120"/>
      <w:ind w:left="849" w:hanging="283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pacing w:before="0" w:after="120"/>
      <w:ind w:left="1132" w:hanging="283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pacing w:before="0" w:after="120"/>
      <w:ind w:left="1415" w:hanging="283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pacing w:before="0" w:after="120"/>
      <w:ind w:left="240" w:hanging="24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pacing w:before="0" w:after="12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pacing w:before="0" w:after="120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pacing w:before="0" w:after="120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pacing w:before="0" w:after="120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pacing w:before="0" w:after="120"/>
      <w:contextualSpacing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pacing w:before="0" w:after="12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pacing w:before="0" w:after="12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before="0" w:after="120"/>
      <w:ind w:left="1152" w:right="1152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0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pacing w:before="0" w:after="12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120"/>
      <w:ind w:left="1134" w:hanging="1134"/>
      <w:jc w:val="left"/>
    </w:pPr>
    <w:rPr>
      <w:rFonts w:asciiTheme="majorHAnsi" w:eastAsiaTheme="majorEastAsia" w:hAnsiTheme="majorHAnsi" w:cstheme="majorBidi"/>
      <w:sz w:val="20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pacing w:before="0" w:after="12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pacing w:before="0" w:after="120"/>
      <w:ind w:left="283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before="0" w:after="120" w:line="48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pacing w:before="0" w:after="12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before="0" w:after="120" w:line="480" w:lineRule="auto"/>
      <w:ind w:left="283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pacing w:before="0" w:after="120"/>
      <w:ind w:left="283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pacing w:before="0" w:after="120"/>
      <w:ind w:left="4252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pacing w:before="0" w:after="120"/>
      <w:jc w:val="lef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Mkatabulky">
    <w:name w:val="Table Grid"/>
    <w:basedOn w:val="Normlntabulka"/>
    <w:rsid w:val="00354573"/>
    <w:pPr>
      <w:spacing w:after="0" w:line="240" w:lineRule="auto"/>
    </w:pPr>
    <w:rPr>
      <w:rFonts w:ascii="Times" w:eastAsia="Times New Roman" w:hAnsi="Times" w:cs="Times New Roman"/>
      <w:color w:val="auto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A468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.dot\05_HP_A4%20vyska_pouze%20logo_Arial_IN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0194-052C-4F20-BA19-306618F6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05_HP_A4 vyska_pouze logo_Arial_INTERNI</Template>
  <TotalTime>90</TotalTime>
  <Pages>3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kuran</dc:creator>
  <cp:keywords/>
  <dc:description/>
  <cp:lastModifiedBy>Mgr. Eva Michalová</cp:lastModifiedBy>
  <cp:revision>28</cp:revision>
  <dcterms:created xsi:type="dcterms:W3CDTF">2021-09-16T07:10:00Z</dcterms:created>
  <dcterms:modified xsi:type="dcterms:W3CDTF">2022-03-11T08:26:00Z</dcterms:modified>
</cp:coreProperties>
</file>